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6" w:rsidRPr="00D73C46" w:rsidRDefault="00D73C46" w:rsidP="00D73C46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73C46">
        <w:rPr>
          <w:b/>
          <w:color w:val="000000"/>
          <w:sz w:val="28"/>
          <w:szCs w:val="28"/>
        </w:rPr>
        <w:t>Условия прохождения гражданской службы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Условия прохождения гражданской службы в Управлении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Служебное время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Управления устанавливается пятидневная рабочая неделя продолжительностью 40 часов с двумя выходными днями (суббота и воскресенье).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 xml:space="preserve">В Управлении установлен ненормированный </w:t>
      </w:r>
      <w:r>
        <w:rPr>
          <w:color w:val="000000"/>
          <w:sz w:val="28"/>
          <w:szCs w:val="28"/>
        </w:rPr>
        <w:t>служебный</w:t>
      </w:r>
      <w:r w:rsidRPr="00D73C46">
        <w:rPr>
          <w:color w:val="000000"/>
          <w:sz w:val="28"/>
          <w:szCs w:val="28"/>
        </w:rPr>
        <w:t xml:space="preserve"> день.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Продолжительность служебного времени: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с понедельника по четверг</w:t>
      </w:r>
      <w:r>
        <w:rPr>
          <w:color w:val="000000"/>
          <w:sz w:val="28"/>
          <w:szCs w:val="28"/>
        </w:rPr>
        <w:t>:</w:t>
      </w:r>
      <w:r w:rsidRPr="00D73C46">
        <w:rPr>
          <w:color w:val="000000"/>
          <w:sz w:val="28"/>
          <w:szCs w:val="28"/>
        </w:rPr>
        <w:t xml:space="preserve"> с 9.00 часов до </w:t>
      </w:r>
      <w:r>
        <w:rPr>
          <w:color w:val="000000"/>
          <w:sz w:val="28"/>
          <w:szCs w:val="28"/>
        </w:rPr>
        <w:t>18.00</w:t>
      </w:r>
      <w:r w:rsidRPr="00D73C46">
        <w:rPr>
          <w:color w:val="000000"/>
          <w:sz w:val="28"/>
          <w:szCs w:val="28"/>
        </w:rPr>
        <w:t xml:space="preserve"> часов,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в пятницу с 9.00 часов до 16.45 минут.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Продолжительность обеденного перерыва: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D73C46">
        <w:rPr>
          <w:color w:val="000000"/>
          <w:sz w:val="28"/>
          <w:szCs w:val="28"/>
        </w:rPr>
        <w:t xml:space="preserve"> минуты с 13.00 часов до 13.</w:t>
      </w:r>
      <w:r>
        <w:rPr>
          <w:color w:val="000000"/>
          <w:sz w:val="28"/>
          <w:szCs w:val="28"/>
        </w:rPr>
        <w:t>45</w:t>
      </w:r>
      <w:r w:rsidRPr="00D73C46">
        <w:rPr>
          <w:color w:val="000000"/>
          <w:sz w:val="28"/>
          <w:szCs w:val="28"/>
        </w:rPr>
        <w:t xml:space="preserve"> часов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Накануне праздничных дней служебное время сокращается на один час.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Денежное содержание.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 xml:space="preserve">Денежное содержание гражданского служащего Управления состоит </w:t>
      </w:r>
      <w:proofErr w:type="gramStart"/>
      <w:r w:rsidRPr="00D73C46">
        <w:rPr>
          <w:color w:val="000000"/>
          <w:sz w:val="28"/>
          <w:szCs w:val="28"/>
        </w:rPr>
        <w:t>из</w:t>
      </w:r>
      <w:proofErr w:type="gramEnd"/>
      <w:r w:rsidRPr="00D73C46">
        <w:rPr>
          <w:color w:val="000000"/>
          <w:sz w:val="28"/>
          <w:szCs w:val="28"/>
        </w:rPr>
        <w:t>: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1. месячного оклада в соответствии с занимаемой должностью;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2.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РФ от 25.07.2006 № 763 «О денежном содержании федеральных государственных гражданских служащих»);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3. ежемесячной надбавки к должностному окладу за выслугу лет на гражданской службе (в размере от 10% до 30% должностного оклада);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4. ежемесячной надбавки к должностному окладу за особые условия гражданской службы (от 60% до 150 % должностного оклада);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5. ежемесячного денежного поощрения (в размере одного должностного оклада);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6.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7. материальной помощи;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8.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(максимальный размер не ограничивается).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Отпуска.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Ежегодный оплачиваемый отпуск гражданского служащего Управления состоит из основного оплачиваемого отпуска и дополнительных оплачиваемых отпусков.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lastRenderedPageBreak/>
        <w:t>1. Ежегодный основной оплачиваемый отпуск предоставляется продолжительностью: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- 35 календарных дней – гражданским служащим, замещающим главные должности гражданской службы (руководителю Управления);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- 30 календарных дней – гражданским служащим, замещающим должности гражданской службы иных групп.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2. Ежегодный дополнительный оплачиваемый отпуск за выслугу лет, продолжительность которого исчисляется из расчета 1 календарный день за каждый год гражданской службы</w:t>
      </w:r>
      <w:r>
        <w:rPr>
          <w:color w:val="000000"/>
          <w:sz w:val="28"/>
          <w:szCs w:val="28"/>
        </w:rPr>
        <w:t xml:space="preserve"> (до 10 календарных дней)</w:t>
      </w:r>
      <w:r w:rsidRPr="00D73C46">
        <w:rPr>
          <w:color w:val="000000"/>
          <w:sz w:val="28"/>
          <w:szCs w:val="28"/>
        </w:rPr>
        <w:t>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 xml:space="preserve">3. Ежегодный дополнительный отпуск за ненормированный рабочий день предоставляется продолжительностью </w:t>
      </w:r>
      <w:r>
        <w:rPr>
          <w:color w:val="000000"/>
          <w:sz w:val="28"/>
          <w:szCs w:val="28"/>
        </w:rPr>
        <w:t xml:space="preserve">5 </w:t>
      </w:r>
      <w:r w:rsidRPr="00D73C46">
        <w:rPr>
          <w:color w:val="000000"/>
          <w:sz w:val="28"/>
          <w:szCs w:val="28"/>
        </w:rPr>
        <w:t>календарных дн</w:t>
      </w:r>
      <w:r>
        <w:rPr>
          <w:color w:val="000000"/>
          <w:sz w:val="28"/>
          <w:szCs w:val="28"/>
        </w:rPr>
        <w:t xml:space="preserve">ей </w:t>
      </w:r>
      <w:r w:rsidRPr="00D73C46">
        <w:rPr>
          <w:color w:val="000000"/>
          <w:sz w:val="28"/>
          <w:szCs w:val="28"/>
        </w:rPr>
        <w:t>(руководителю Управления</w:t>
      </w:r>
      <w:r w:rsidR="00D659F0">
        <w:rPr>
          <w:color w:val="000000"/>
          <w:sz w:val="28"/>
          <w:szCs w:val="28"/>
        </w:rPr>
        <w:t xml:space="preserve"> и заместителю руководителя</w:t>
      </w:r>
      <w:bookmarkStart w:id="0" w:name="_GoBack"/>
      <w:bookmarkEnd w:id="0"/>
      <w:r w:rsidRPr="00D73C4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и </w:t>
      </w:r>
      <w:r w:rsidRPr="00D73C4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D73C46">
        <w:rPr>
          <w:color w:val="000000"/>
          <w:sz w:val="28"/>
          <w:szCs w:val="28"/>
        </w:rPr>
        <w:t>календарных дн</w:t>
      </w:r>
      <w:r>
        <w:rPr>
          <w:color w:val="000000"/>
          <w:sz w:val="28"/>
          <w:szCs w:val="28"/>
        </w:rPr>
        <w:t>я (остальным гражданским служащим).</w:t>
      </w:r>
    </w:p>
    <w:p w:rsidR="00DD0B36" w:rsidRPr="00D73C46" w:rsidRDefault="00DD0B36" w:rsidP="00D73C4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0B36" w:rsidRPr="00D73C46" w:rsidSect="00D73C46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46"/>
    <w:rsid w:val="0004082B"/>
    <w:rsid w:val="000B0E76"/>
    <w:rsid w:val="000E15E1"/>
    <w:rsid w:val="00150B09"/>
    <w:rsid w:val="00210724"/>
    <w:rsid w:val="002243D7"/>
    <w:rsid w:val="00266DA8"/>
    <w:rsid w:val="00267E8E"/>
    <w:rsid w:val="00272351"/>
    <w:rsid w:val="002A7B17"/>
    <w:rsid w:val="002D358C"/>
    <w:rsid w:val="002F4313"/>
    <w:rsid w:val="00316AC2"/>
    <w:rsid w:val="00320D87"/>
    <w:rsid w:val="003316A6"/>
    <w:rsid w:val="003949EC"/>
    <w:rsid w:val="003D0804"/>
    <w:rsid w:val="0043200D"/>
    <w:rsid w:val="004C126E"/>
    <w:rsid w:val="004C4FC6"/>
    <w:rsid w:val="00510827"/>
    <w:rsid w:val="00552ED6"/>
    <w:rsid w:val="00556092"/>
    <w:rsid w:val="00557D53"/>
    <w:rsid w:val="0057512D"/>
    <w:rsid w:val="006630BD"/>
    <w:rsid w:val="006E1DD3"/>
    <w:rsid w:val="007221FB"/>
    <w:rsid w:val="00776B88"/>
    <w:rsid w:val="007A118B"/>
    <w:rsid w:val="007B78BC"/>
    <w:rsid w:val="007C0FB1"/>
    <w:rsid w:val="008A59C9"/>
    <w:rsid w:val="008C71C6"/>
    <w:rsid w:val="00916532"/>
    <w:rsid w:val="00964202"/>
    <w:rsid w:val="009A4FB1"/>
    <w:rsid w:val="009D3F21"/>
    <w:rsid w:val="009E01DA"/>
    <w:rsid w:val="00A24FC4"/>
    <w:rsid w:val="00AE1B32"/>
    <w:rsid w:val="00AF7EB8"/>
    <w:rsid w:val="00B52F67"/>
    <w:rsid w:val="00BB425C"/>
    <w:rsid w:val="00BD1531"/>
    <w:rsid w:val="00C02C84"/>
    <w:rsid w:val="00C126F0"/>
    <w:rsid w:val="00C12AA8"/>
    <w:rsid w:val="00C41107"/>
    <w:rsid w:val="00C622B7"/>
    <w:rsid w:val="00C827ED"/>
    <w:rsid w:val="00CD5C49"/>
    <w:rsid w:val="00CE40DD"/>
    <w:rsid w:val="00D61652"/>
    <w:rsid w:val="00D659F0"/>
    <w:rsid w:val="00D73C46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B785F"/>
    <w:rsid w:val="00ED7CB1"/>
    <w:rsid w:val="00EE68CF"/>
    <w:rsid w:val="00EF7BC1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C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C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2015-04-27T08:38:00Z</dcterms:created>
  <dcterms:modified xsi:type="dcterms:W3CDTF">2015-04-27T10:13:00Z</dcterms:modified>
</cp:coreProperties>
</file>