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9A" w:rsidRPr="00DC2A9A" w:rsidRDefault="00DC2A9A" w:rsidP="00DC2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A9A">
        <w:rPr>
          <w:rFonts w:ascii="Times New Roman" w:hAnsi="Times New Roman" w:cs="Times New Roman"/>
          <w:sz w:val="24"/>
          <w:szCs w:val="24"/>
        </w:rPr>
        <w:t>Отчет об итогах работы с обращениями граждан в Управлении Роскомнадзора по Нов</w:t>
      </w:r>
      <w:r w:rsidRPr="00DC2A9A">
        <w:rPr>
          <w:rFonts w:ascii="Times New Roman" w:hAnsi="Times New Roman" w:cs="Times New Roman"/>
          <w:sz w:val="24"/>
          <w:szCs w:val="24"/>
        </w:rPr>
        <w:t>городской области в 3</w:t>
      </w:r>
      <w:r w:rsidRPr="00DC2A9A">
        <w:rPr>
          <w:rFonts w:ascii="Times New Roman" w:hAnsi="Times New Roman" w:cs="Times New Roman"/>
          <w:sz w:val="24"/>
          <w:szCs w:val="24"/>
        </w:rPr>
        <w:t>квартале 2014 года</w:t>
      </w:r>
    </w:p>
    <w:p w:rsidR="00DC2A9A" w:rsidRDefault="00DC2A9A" w:rsidP="00DC2A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3</w:t>
      </w:r>
      <w:r w:rsidRPr="00DC2A9A">
        <w:rPr>
          <w:rFonts w:ascii="Times New Roman" w:hAnsi="Times New Roman" w:cs="Times New Roman"/>
          <w:sz w:val="24"/>
          <w:szCs w:val="24"/>
        </w:rPr>
        <w:t xml:space="preserve"> квартале 2014 года в управление поступило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C2A9A">
        <w:rPr>
          <w:rFonts w:ascii="Times New Roman" w:hAnsi="Times New Roman" w:cs="Times New Roman"/>
          <w:sz w:val="24"/>
          <w:szCs w:val="24"/>
        </w:rPr>
        <w:t xml:space="preserve"> обращений граждан. При этом </w:t>
      </w:r>
      <w:r>
        <w:rPr>
          <w:rFonts w:ascii="Times New Roman" w:hAnsi="Times New Roman" w:cs="Times New Roman"/>
          <w:sz w:val="24"/>
          <w:szCs w:val="24"/>
        </w:rPr>
        <w:t>21 обращение поступило</w:t>
      </w:r>
      <w:r w:rsidRPr="00DC2A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2A9A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DC2A9A">
        <w:rPr>
          <w:rFonts w:ascii="Times New Roman" w:hAnsi="Times New Roman" w:cs="Times New Roman"/>
          <w:sz w:val="24"/>
          <w:szCs w:val="24"/>
        </w:rPr>
        <w:t xml:space="preserve"> в электронном виде н</w:t>
      </w:r>
      <w:r>
        <w:rPr>
          <w:rFonts w:ascii="Times New Roman" w:hAnsi="Times New Roman" w:cs="Times New Roman"/>
          <w:sz w:val="24"/>
          <w:szCs w:val="24"/>
        </w:rPr>
        <w:t>а официальный сайт управления, 4 обращения поступили</w:t>
      </w:r>
      <w:r w:rsidRPr="00DC2A9A">
        <w:rPr>
          <w:rFonts w:ascii="Times New Roman" w:hAnsi="Times New Roman" w:cs="Times New Roman"/>
          <w:sz w:val="24"/>
          <w:szCs w:val="24"/>
        </w:rPr>
        <w:t xml:space="preserve"> заказным письмом,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DC2A9A">
        <w:rPr>
          <w:rFonts w:ascii="Times New Roman" w:hAnsi="Times New Roman" w:cs="Times New Roman"/>
          <w:sz w:val="24"/>
          <w:szCs w:val="24"/>
        </w:rPr>
        <w:t xml:space="preserve"> доставлено нарочным, </w:t>
      </w:r>
      <w:r>
        <w:rPr>
          <w:rFonts w:ascii="Times New Roman" w:hAnsi="Times New Roman" w:cs="Times New Roman"/>
          <w:sz w:val="24"/>
          <w:szCs w:val="24"/>
        </w:rPr>
        <w:t>2 обращения</w:t>
      </w:r>
      <w:r w:rsidRPr="00DC2A9A">
        <w:rPr>
          <w:rFonts w:ascii="Times New Roman" w:hAnsi="Times New Roman" w:cs="Times New Roman"/>
          <w:sz w:val="24"/>
          <w:szCs w:val="24"/>
        </w:rPr>
        <w:t xml:space="preserve"> доставлено фельдсвязью, два по электронной почте. </w:t>
      </w:r>
    </w:p>
    <w:p w:rsidR="00127241" w:rsidRDefault="00DC2A9A" w:rsidP="001272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2A9A">
        <w:rPr>
          <w:rFonts w:ascii="Times New Roman" w:hAnsi="Times New Roman" w:cs="Times New Roman"/>
          <w:sz w:val="24"/>
          <w:szCs w:val="24"/>
        </w:rPr>
        <w:t>Сравнительный анализ поступивших в управление обращений граждан показывает следующее, что: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2A9A">
        <w:rPr>
          <w:rFonts w:ascii="Times New Roman" w:hAnsi="Times New Roman" w:cs="Times New Roman"/>
          <w:sz w:val="24"/>
          <w:szCs w:val="24"/>
        </w:rPr>
        <w:t xml:space="preserve"> – обращений отн</w:t>
      </w:r>
      <w:r>
        <w:rPr>
          <w:rFonts w:ascii="Times New Roman" w:hAnsi="Times New Roman" w:cs="Times New Roman"/>
          <w:sz w:val="24"/>
          <w:szCs w:val="24"/>
        </w:rPr>
        <w:t>осятся к работе в сфере связи; 1</w:t>
      </w:r>
      <w:r w:rsidRPr="00DC2A9A">
        <w:rPr>
          <w:rFonts w:ascii="Times New Roman" w:hAnsi="Times New Roman" w:cs="Times New Roman"/>
          <w:sz w:val="24"/>
          <w:szCs w:val="24"/>
        </w:rPr>
        <w:t xml:space="preserve"> – обращени</w:t>
      </w:r>
      <w:r>
        <w:rPr>
          <w:rFonts w:ascii="Times New Roman" w:hAnsi="Times New Roman" w:cs="Times New Roman"/>
          <w:sz w:val="24"/>
          <w:szCs w:val="24"/>
        </w:rPr>
        <w:t>е относи</w:t>
      </w:r>
      <w:r w:rsidRPr="00DC2A9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к сфере массовых коммуникаций; 2</w:t>
      </w:r>
      <w:r w:rsidRPr="00DC2A9A">
        <w:rPr>
          <w:rFonts w:ascii="Times New Roman" w:hAnsi="Times New Roman" w:cs="Times New Roman"/>
          <w:sz w:val="24"/>
          <w:szCs w:val="24"/>
        </w:rPr>
        <w:t>0 – обращений касают</w:t>
      </w:r>
      <w:r>
        <w:rPr>
          <w:rFonts w:ascii="Times New Roman" w:hAnsi="Times New Roman" w:cs="Times New Roman"/>
          <w:sz w:val="24"/>
          <w:szCs w:val="24"/>
        </w:rPr>
        <w:t>ся защиты персональных данных; 1 - обращение</w:t>
      </w:r>
      <w:r w:rsidRPr="00DC2A9A">
        <w:rPr>
          <w:rFonts w:ascii="Times New Roman" w:hAnsi="Times New Roman" w:cs="Times New Roman"/>
          <w:sz w:val="24"/>
          <w:szCs w:val="24"/>
        </w:rPr>
        <w:t xml:space="preserve"> относится к сфере информационных технологий; 2 - обращения относятся к вопросам ограничения доступа к сайтам. Большая часть обращений поступила на имя руководителя.</w:t>
      </w:r>
    </w:p>
    <w:p w:rsidR="00127241" w:rsidRDefault="00DC2A9A" w:rsidP="001272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2A9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Pr="00DC2A9A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DC2A9A">
        <w:rPr>
          <w:rFonts w:ascii="Times New Roman" w:hAnsi="Times New Roman" w:cs="Times New Roman"/>
          <w:sz w:val="24"/>
          <w:szCs w:val="24"/>
        </w:rPr>
        <w:t xml:space="preserve"> вынесены решения: - Поддержаны (меры приняты) – </w:t>
      </w:r>
      <w:r w:rsidR="00127241">
        <w:rPr>
          <w:rFonts w:ascii="Times New Roman" w:hAnsi="Times New Roman" w:cs="Times New Roman"/>
          <w:sz w:val="24"/>
          <w:szCs w:val="24"/>
        </w:rPr>
        <w:t>22; - Разъяснено - 5</w:t>
      </w:r>
      <w:r w:rsidRPr="00DC2A9A">
        <w:rPr>
          <w:rFonts w:ascii="Times New Roman" w:hAnsi="Times New Roman" w:cs="Times New Roman"/>
          <w:sz w:val="24"/>
          <w:szCs w:val="24"/>
        </w:rPr>
        <w:t>;</w:t>
      </w:r>
      <w:r w:rsidR="00127241">
        <w:rPr>
          <w:rFonts w:ascii="Times New Roman" w:hAnsi="Times New Roman" w:cs="Times New Roman"/>
          <w:sz w:val="24"/>
          <w:szCs w:val="24"/>
        </w:rPr>
        <w:t xml:space="preserve"> - Находятся на рассмотрении –1, перенаправлено -6, два обращения отозваны заявителем.</w:t>
      </w:r>
    </w:p>
    <w:p w:rsidR="00B61A7C" w:rsidRPr="00DC2A9A" w:rsidRDefault="00DC2A9A" w:rsidP="00DC2A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2A9A">
        <w:rPr>
          <w:rFonts w:ascii="Times New Roman" w:hAnsi="Times New Roman" w:cs="Times New Roman"/>
          <w:sz w:val="24"/>
          <w:szCs w:val="24"/>
        </w:rPr>
        <w:t xml:space="preserve"> Обращения перенаправляются по принадлежности в МВД России (в отношении противоправных действий в информационн</w:t>
      </w:r>
      <w:proofErr w:type="gramStart"/>
      <w:r w:rsidRPr="00DC2A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2A9A">
        <w:rPr>
          <w:rFonts w:ascii="Times New Roman" w:hAnsi="Times New Roman" w:cs="Times New Roman"/>
          <w:sz w:val="24"/>
          <w:szCs w:val="24"/>
        </w:rPr>
        <w:t xml:space="preserve">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 w:rsidR="00127241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12724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DC2A9A">
        <w:rPr>
          <w:rFonts w:ascii="Times New Roman" w:hAnsi="Times New Roman" w:cs="Times New Roman"/>
          <w:sz w:val="24"/>
          <w:szCs w:val="24"/>
        </w:rPr>
        <w:t>другие федеральные органы исполнительной власти.</w:t>
      </w:r>
    </w:p>
    <w:sectPr w:rsidR="00B61A7C" w:rsidRPr="00D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9A"/>
    <w:rsid w:val="00127241"/>
    <w:rsid w:val="00B61A7C"/>
    <w:rsid w:val="00D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Kuznetsov_VI</cp:lastModifiedBy>
  <cp:revision>1</cp:revision>
  <dcterms:created xsi:type="dcterms:W3CDTF">2014-10-23T12:54:00Z</dcterms:created>
  <dcterms:modified xsi:type="dcterms:W3CDTF">2014-10-23T13:10:00Z</dcterms:modified>
</cp:coreProperties>
</file>